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8F80" w14:textId="179DDAE2" w:rsidR="00B32F1F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Titre :</w:t>
      </w:r>
    </w:p>
    <w:p w14:paraId="7AF5AE10" w14:textId="77777777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162B3295" w14:textId="6E02C2BD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N° action :</w:t>
      </w:r>
    </w:p>
    <w:p w14:paraId="6E2EEEE5" w14:textId="77777777" w:rsidR="00156F22" w:rsidRDefault="00156F22" w:rsidP="00156F22">
      <w:pPr>
        <w:spacing w:after="0"/>
        <w:rPr>
          <w:sz w:val="24"/>
          <w:szCs w:val="24"/>
        </w:rPr>
      </w:pPr>
    </w:p>
    <w:p w14:paraId="169E0213" w14:textId="682B4D59" w:rsidR="00226ED2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BA326A">
        <w:rPr>
          <w:b/>
          <w:bCs/>
          <w:sz w:val="24"/>
          <w:szCs w:val="24"/>
        </w:rPr>
        <w:t xml:space="preserve">Référence aux </w:t>
      </w:r>
      <w:r w:rsidR="001D64B7" w:rsidRPr="00BA326A">
        <w:rPr>
          <w:b/>
          <w:bCs/>
          <w:sz w:val="24"/>
          <w:szCs w:val="24"/>
        </w:rPr>
        <w:t>critères</w:t>
      </w:r>
      <w:r w:rsidRPr="00BA326A">
        <w:rPr>
          <w:b/>
          <w:bCs/>
          <w:sz w:val="24"/>
          <w:szCs w:val="24"/>
        </w:rPr>
        <w:t xml:space="preserve"> de la grille d’évaluation</w:t>
      </w:r>
      <w:r w:rsidRPr="00226ED2">
        <w:rPr>
          <w:sz w:val="24"/>
          <w:szCs w:val="24"/>
        </w:rPr>
        <w:t> </w:t>
      </w:r>
      <w:r w:rsidR="001D64B7" w:rsidRPr="007F5F5B">
        <w:rPr>
          <w:sz w:val="18"/>
          <w:szCs w:val="24"/>
        </w:rPr>
        <w:t>(</w:t>
      </w:r>
      <w:r w:rsidR="001D64B7" w:rsidRPr="007F5F5B">
        <w:rPr>
          <w:sz w:val="18"/>
          <w:szCs w:val="24"/>
          <w:highlight w:val="yellow"/>
        </w:rPr>
        <w:t>indiquer le numéro</w:t>
      </w:r>
      <w:r w:rsidR="007F5F5B" w:rsidRPr="007F5F5B">
        <w:rPr>
          <w:sz w:val="18"/>
          <w:szCs w:val="24"/>
          <w:highlight w:val="yellow"/>
        </w:rPr>
        <w:t xml:space="preserve"> et l’intitulé du critère</w:t>
      </w:r>
      <w:r w:rsidR="001D64B7" w:rsidRPr="007F5F5B">
        <w:rPr>
          <w:sz w:val="18"/>
          <w:szCs w:val="24"/>
        </w:rPr>
        <w:t>)</w:t>
      </w:r>
    </w:p>
    <w:p w14:paraId="3C515A78" w14:textId="78292AF3" w:rsidR="00156F22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5E619999" w14:textId="77777777" w:rsidR="00156F22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D67CF88" w14:textId="42917DC1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62923DF0" w14:textId="2554B0F0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 xml:space="preserve">Description de l’action : </w:t>
      </w:r>
    </w:p>
    <w:p w14:paraId="3D14A408" w14:textId="5BE58D43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06932B0" w14:textId="6063C6BD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6ECC2510" w14:textId="77777777" w:rsidR="00B32F1F" w:rsidRPr="00BA326A" w:rsidRDefault="00B32F1F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F2A229D" w14:textId="2E7EA7B2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4BF41627" w14:textId="77777777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0A3AD50F" w14:textId="0E0C5CB2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0B4CCDA4" w14:textId="2C610CCB" w:rsidR="00226ED2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Budget</w:t>
      </w:r>
      <w:r w:rsidR="00A47B60">
        <w:rPr>
          <w:b/>
          <w:bCs/>
          <w:sz w:val="24"/>
          <w:szCs w:val="24"/>
        </w:rPr>
        <w:t xml:space="preserve"> total</w:t>
      </w:r>
      <w:r w:rsidRPr="00BA326A">
        <w:rPr>
          <w:b/>
          <w:bCs/>
          <w:sz w:val="24"/>
          <w:szCs w:val="24"/>
        </w:rPr>
        <w:t> :</w:t>
      </w:r>
    </w:p>
    <w:p w14:paraId="1D058B9C" w14:textId="77777777" w:rsidR="007F5F5B" w:rsidRDefault="007F5F5B" w:rsidP="007F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7C22E77A" w14:textId="69194F69" w:rsidR="00A47B60" w:rsidRDefault="007F5F5B" w:rsidP="007F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Cofinancement coalition </w:t>
      </w:r>
      <w:r w:rsidR="00B6767F" w:rsidRPr="00B6767F">
        <w:rPr>
          <w:sz w:val="18"/>
          <w:szCs w:val="24"/>
          <w:highlight w:val="yellow"/>
        </w:rPr>
        <w:t>(montage)</w:t>
      </w:r>
      <w:r w:rsidR="00B6767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14:paraId="32B65096" w14:textId="77777777" w:rsidR="00B6767F" w:rsidRDefault="00B6767F" w:rsidP="007F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73E66BB" w14:textId="2C7A40EB" w:rsidR="00B6767F" w:rsidRPr="00B6767F" w:rsidRDefault="00B6767F" w:rsidP="007F5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Ratio 70-30% </w:t>
      </w:r>
      <w:r w:rsidRPr="00B6767F">
        <w:rPr>
          <w:sz w:val="18"/>
          <w:szCs w:val="24"/>
          <w:highlight w:val="yellow"/>
        </w:rPr>
        <w:t>(justification)</w:t>
      </w:r>
    </w:p>
    <w:p w14:paraId="664C25B9" w14:textId="12501AFA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2627AA76" w14:textId="628C30A9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Echéancier :</w:t>
      </w:r>
    </w:p>
    <w:p w14:paraId="3733BDFA" w14:textId="570BFFF4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16536BE0" w14:textId="5E607DB9" w:rsidR="00156F2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 xml:space="preserve">Pilote de la fiche </w:t>
      </w:r>
    </w:p>
    <w:p w14:paraId="3103F1D3" w14:textId="4CF6CA54" w:rsidR="00156F22" w:rsidRPr="00BA326A" w:rsidRDefault="00BA326A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226ED2" w:rsidRPr="00BA326A">
        <w:rPr>
          <w:b/>
          <w:bCs/>
          <w:sz w:val="24"/>
          <w:szCs w:val="24"/>
        </w:rPr>
        <w:t>Institution</w:t>
      </w:r>
      <w:r w:rsidRPr="00BA326A">
        <w:rPr>
          <w:b/>
          <w:bCs/>
          <w:sz w:val="24"/>
          <w:szCs w:val="24"/>
        </w:rPr>
        <w:t>/structure</w:t>
      </w:r>
      <w:r w:rsidR="00226ED2" w:rsidRPr="00BA326A">
        <w:rPr>
          <w:b/>
          <w:bCs/>
          <w:sz w:val="24"/>
          <w:szCs w:val="24"/>
        </w:rPr>
        <w:t> :</w:t>
      </w:r>
    </w:p>
    <w:p w14:paraId="76BB0E22" w14:textId="1CB295B8" w:rsidR="00226ED2" w:rsidRPr="00BA326A" w:rsidRDefault="00BA326A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226ED2" w:rsidRPr="00BA326A">
        <w:rPr>
          <w:b/>
          <w:bCs/>
          <w:sz w:val="24"/>
          <w:szCs w:val="24"/>
        </w:rPr>
        <w:t>Nom</w:t>
      </w:r>
      <w:r w:rsidR="001D64B7" w:rsidRPr="00BA326A">
        <w:rPr>
          <w:b/>
          <w:bCs/>
          <w:sz w:val="24"/>
          <w:szCs w:val="24"/>
        </w:rPr>
        <w:t xml:space="preserve"> de la personne</w:t>
      </w:r>
      <w:r w:rsidR="00226ED2" w:rsidRPr="00BA326A">
        <w:rPr>
          <w:b/>
          <w:bCs/>
          <w:sz w:val="24"/>
          <w:szCs w:val="24"/>
        </w:rPr>
        <w:t xml:space="preserve"> : </w:t>
      </w:r>
    </w:p>
    <w:p w14:paraId="40A97138" w14:textId="3F69561F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1A454788" w14:textId="1DE2DF27" w:rsidR="00156F2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Partenaires associés :</w:t>
      </w:r>
    </w:p>
    <w:p w14:paraId="1B0A631B" w14:textId="7888CF62" w:rsidR="00156F22" w:rsidRPr="00BA326A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3388D4DE" w14:textId="77777777" w:rsidR="00156F22" w:rsidRPr="00BA326A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7EB2BFD" w14:textId="3403368B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7A503DB9" w14:textId="386D8018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Prestataire</w:t>
      </w:r>
      <w:r w:rsidR="001D64B7" w:rsidRPr="00BA326A">
        <w:rPr>
          <w:b/>
          <w:bCs/>
          <w:sz w:val="24"/>
          <w:szCs w:val="24"/>
        </w:rPr>
        <w:t>s</w:t>
      </w:r>
      <w:r w:rsidRPr="00BA326A">
        <w:rPr>
          <w:b/>
          <w:bCs/>
          <w:sz w:val="24"/>
          <w:szCs w:val="24"/>
        </w:rPr>
        <w:t> :</w:t>
      </w:r>
    </w:p>
    <w:p w14:paraId="72DEA494" w14:textId="77777777" w:rsidR="00156F22" w:rsidRPr="00BA326A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038DE833" w14:textId="77777777" w:rsidR="00156F22" w:rsidRPr="00BA326A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243538AC" w14:textId="28CBDDBA" w:rsidR="00226ED2" w:rsidRPr="00BA326A" w:rsidRDefault="00226ED2" w:rsidP="00156F22">
      <w:pPr>
        <w:spacing w:after="0"/>
        <w:rPr>
          <w:b/>
          <w:bCs/>
          <w:sz w:val="24"/>
          <w:szCs w:val="24"/>
        </w:rPr>
      </w:pPr>
    </w:p>
    <w:p w14:paraId="3005E7BC" w14:textId="761193DD" w:rsidR="00226ED2" w:rsidRPr="00BA326A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BA326A">
        <w:rPr>
          <w:b/>
          <w:bCs/>
          <w:sz w:val="24"/>
          <w:szCs w:val="24"/>
        </w:rPr>
        <w:t>Remarques complémentaires :</w:t>
      </w:r>
    </w:p>
    <w:p w14:paraId="1B626CFD" w14:textId="29FBE860" w:rsidR="00156F22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E257B16" w14:textId="0EEFDF54" w:rsidR="00156F22" w:rsidRDefault="00156F2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78BCDBA" w14:textId="39B7405A" w:rsidR="00226ED2" w:rsidRDefault="00226ED2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62CA18C" w14:textId="77777777" w:rsidR="00B32F1F" w:rsidRPr="00226ED2" w:rsidRDefault="00B32F1F" w:rsidP="00156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273744A" w14:textId="77777777" w:rsidR="00226ED2" w:rsidRPr="00226ED2" w:rsidRDefault="00226ED2" w:rsidP="00156F22">
      <w:pPr>
        <w:spacing w:after="0"/>
        <w:rPr>
          <w:sz w:val="28"/>
          <w:szCs w:val="28"/>
        </w:rPr>
      </w:pPr>
    </w:p>
    <w:sectPr w:rsidR="00226ED2" w:rsidRPr="00226ED2" w:rsidSect="00B32F1F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1EC7" w14:textId="77777777" w:rsidR="00B6767F" w:rsidRDefault="00B6767F" w:rsidP="00226ED2">
      <w:pPr>
        <w:spacing w:after="0" w:line="240" w:lineRule="auto"/>
      </w:pPr>
      <w:r>
        <w:separator/>
      </w:r>
    </w:p>
  </w:endnote>
  <w:endnote w:type="continuationSeparator" w:id="0">
    <w:p w14:paraId="7D4F883C" w14:textId="77777777" w:rsidR="00B6767F" w:rsidRDefault="00B6767F" w:rsidP="0022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74EF" w14:textId="77777777" w:rsidR="00B6767F" w:rsidRDefault="00B6767F" w:rsidP="00226ED2">
      <w:pPr>
        <w:spacing w:after="0" w:line="240" w:lineRule="auto"/>
      </w:pPr>
      <w:r>
        <w:separator/>
      </w:r>
    </w:p>
  </w:footnote>
  <w:footnote w:type="continuationSeparator" w:id="0">
    <w:p w14:paraId="7DE2F13B" w14:textId="77777777" w:rsidR="00B6767F" w:rsidRDefault="00B6767F" w:rsidP="0022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3286" w14:textId="353D97B7" w:rsidR="00B6767F" w:rsidRDefault="00B6767F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C0FCF26" wp14:editId="10F45D1C">
              <wp:simplePos x="0" y="0"/>
              <wp:positionH relativeFrom="margin">
                <wp:posOffset>-4445</wp:posOffset>
              </wp:positionH>
              <wp:positionV relativeFrom="page">
                <wp:posOffset>257175</wp:posOffset>
              </wp:positionV>
              <wp:extent cx="5751830" cy="523875"/>
              <wp:effectExtent l="0" t="0" r="0" b="9525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1830" cy="5238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C7BDC24" w14:textId="276848BE" w:rsidR="00B6767F" w:rsidRDefault="00B6767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26ED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Parc National de Wallonie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226ED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Phase 2 - FICHE ACTION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FCF26" id="Rectangle 197" o:spid="_x0000_s1026" style="position:absolute;margin-left:-.35pt;margin-top:20.25pt;width:452.9pt;height:41.2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" o:allowoverlap="f" fillcolor="#92d050" stroked="f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C7BDC24" w14:textId="276848BE" w:rsidR="00B6767F" w:rsidRDefault="00B6767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26ED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Parc National de Wallonie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-</w:t>
                        </w:r>
                        <w:r w:rsidRPr="00226ED2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Phase 2 - FICHE ACTION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D2"/>
    <w:rsid w:val="00156F22"/>
    <w:rsid w:val="00191FAA"/>
    <w:rsid w:val="001A2357"/>
    <w:rsid w:val="001D64B7"/>
    <w:rsid w:val="00226ED2"/>
    <w:rsid w:val="002A2C36"/>
    <w:rsid w:val="00534749"/>
    <w:rsid w:val="007F5F5B"/>
    <w:rsid w:val="00931883"/>
    <w:rsid w:val="00A47B60"/>
    <w:rsid w:val="00A944B4"/>
    <w:rsid w:val="00B32F1F"/>
    <w:rsid w:val="00B6767F"/>
    <w:rsid w:val="00BA326A"/>
    <w:rsid w:val="00CF79D7"/>
    <w:rsid w:val="00D4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161E8D"/>
  <w15:docId w15:val="{A5E16D6F-319E-41CC-9981-115DF84E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ED2"/>
  </w:style>
  <w:style w:type="paragraph" w:styleId="Pieddepage">
    <w:name w:val="footer"/>
    <w:basedOn w:val="Normal"/>
    <w:link w:val="PieddepageCar"/>
    <w:uiPriority w:val="99"/>
    <w:unhideWhenUsed/>
    <w:rsid w:val="0022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ED2"/>
  </w:style>
  <w:style w:type="paragraph" w:styleId="Paragraphedeliste">
    <w:name w:val="List Paragraph"/>
    <w:basedOn w:val="Normal"/>
    <w:uiPriority w:val="34"/>
    <w:qFormat/>
    <w:rsid w:val="00BA3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 National de Wallonie - Phase 2 - FICHE ACTION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 National de Wallonie - Phase 2 - FICHE ACTION</dc:title>
  <dc:subject/>
  <dc:creator>ZAROS Stéphanie</dc:creator>
  <cp:keywords/>
  <dc:description/>
  <cp:lastModifiedBy>ZAROS Stéphanie</cp:lastModifiedBy>
  <cp:revision>2</cp:revision>
  <dcterms:created xsi:type="dcterms:W3CDTF">2022-02-01T13:43:00Z</dcterms:created>
  <dcterms:modified xsi:type="dcterms:W3CDTF">2022-02-01T13:43:00Z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2022-01-23T17:33:04Z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de69ffb6-389e-46a5-aa48-4d6198f79a74</vt:lpwstr>
  </property>
  <property fmtid="{D5CDD505-2E9C-101B-9397-08002B2CF9AE}" pid="8" name="MSIP_Label_97a477d1-147d-4e34-b5e3-7b26d2f44870_ContentBits">
    <vt:lpwstr>0</vt:lpwstr>
  </property>
</Properties>
</file>